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D9E3F" w14:textId="77777777" w:rsidR="00CE55C7" w:rsidRDefault="00CE55C7" w:rsidP="00CE55C7">
      <w:pPr>
        <w:rPr>
          <w:sz w:val="28"/>
          <w:szCs w:val="28"/>
        </w:rPr>
      </w:pPr>
      <w:r>
        <w:rPr>
          <w:noProof/>
        </w:rPr>
        <w:drawing>
          <wp:anchor distT="0" distB="0" distL="114300" distR="114300" simplePos="0" relativeHeight="251659264" behindDoc="0" locked="0" layoutInCell="1" allowOverlap="1" wp14:anchorId="083B8C7A" wp14:editId="6F88E222">
            <wp:simplePos x="0" y="0"/>
            <wp:positionH relativeFrom="column">
              <wp:posOffset>2343150</wp:posOffset>
            </wp:positionH>
            <wp:positionV relativeFrom="paragraph">
              <wp:posOffset>0</wp:posOffset>
            </wp:positionV>
            <wp:extent cx="1047750" cy="885825"/>
            <wp:effectExtent l="0" t="0" r="0" b="9525"/>
            <wp:wrapSquare wrapText="bothSides"/>
            <wp:docPr id="1" name="Picture 1" descr="C:\Users\vpierre\AppData\Local\Microsoft\Windows\Temporary Internet Files\Content.Outlook\ZARGCBM6\spa logo - with name - no white 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vpierre\AppData\Local\Microsoft\Windows\Temporary Internet Files\Content.Outlook\ZARGCBM6\spa logo - with name - no white ti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C80C7" w14:textId="77777777" w:rsidR="00CE55C7" w:rsidRDefault="00CE55C7" w:rsidP="00CE55C7">
      <w:pPr>
        <w:rPr>
          <w:sz w:val="28"/>
          <w:szCs w:val="28"/>
        </w:rPr>
      </w:pPr>
    </w:p>
    <w:p w14:paraId="2314F403" w14:textId="77777777" w:rsidR="00CE55C7" w:rsidRDefault="00CE55C7" w:rsidP="00CE55C7">
      <w:pPr>
        <w:rPr>
          <w:sz w:val="28"/>
          <w:szCs w:val="28"/>
        </w:rPr>
      </w:pPr>
    </w:p>
    <w:p w14:paraId="75E1E6E3" w14:textId="77777777" w:rsidR="00CE55C7" w:rsidRDefault="00CE55C7" w:rsidP="00CE55C7">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76637D76" w14:textId="77777777" w:rsidR="00CE55C7" w:rsidRDefault="00CE55C7" w:rsidP="00CE55C7">
      <w:pPr>
        <w:rPr>
          <w:sz w:val="28"/>
          <w:szCs w:val="28"/>
        </w:rPr>
      </w:pPr>
      <w:r>
        <w:rPr>
          <w:sz w:val="28"/>
          <w:szCs w:val="28"/>
        </w:rPr>
        <w:t xml:space="preserve">             </w:t>
      </w:r>
    </w:p>
    <w:p w14:paraId="61D10064" w14:textId="77777777" w:rsidR="00CE55C7" w:rsidRPr="00CE55C7" w:rsidRDefault="00CE55C7" w:rsidP="00CE55C7">
      <w:pPr>
        <w:framePr w:w="6991" w:hSpace="180" w:wrap="around" w:vAnchor="text" w:hAnchor="page" w:x="2128" w:y="-325"/>
        <w:ind w:left="-108" w:right="-288" w:firstLine="828"/>
        <w:jc w:val="center"/>
        <w:rPr>
          <w:rFonts w:ascii="Times New Roman" w:eastAsia="Times New Roman" w:hAnsi="Times New Roman" w:cs="Times New Roman"/>
          <w:b/>
          <w:sz w:val="24"/>
          <w:szCs w:val="24"/>
          <w:lang w:val="en-GB"/>
        </w:rPr>
      </w:pPr>
      <w:r w:rsidRPr="00CE55C7">
        <w:rPr>
          <w:rFonts w:ascii="Times New Roman" w:eastAsia="Times New Roman" w:hAnsi="Times New Roman" w:cs="Times New Roman"/>
          <w:b/>
          <w:sz w:val="24"/>
          <w:szCs w:val="24"/>
          <w:lang w:val="en-GB"/>
        </w:rPr>
        <w:t>Office of the Chief Executive Officer</w:t>
      </w:r>
    </w:p>
    <w:p w14:paraId="2A08E528" w14:textId="77777777" w:rsidR="00CE55C7" w:rsidRPr="00CE55C7" w:rsidRDefault="00CE55C7" w:rsidP="00CE55C7">
      <w:pPr>
        <w:pBdr>
          <w:bottom w:val="single" w:sz="4" w:space="1" w:color="auto"/>
        </w:pBdr>
        <w:jc w:val="center"/>
        <w:rPr>
          <w:sz w:val="24"/>
          <w:szCs w:val="24"/>
        </w:rPr>
      </w:pPr>
      <w:r w:rsidRPr="00CE55C7">
        <w:rPr>
          <w:rFonts w:ascii="Times New Roman" w:eastAsia="Times New Roman" w:hAnsi="Times New Roman" w:cs="Times New Roman"/>
          <w:b/>
          <w:sz w:val="24"/>
          <w:szCs w:val="24"/>
          <w:lang w:val="en-GB"/>
        </w:rPr>
        <w:t>Seychelles Planning Authority</w:t>
      </w:r>
    </w:p>
    <w:p w14:paraId="324BE76E" w14:textId="77777777" w:rsidR="00CE55C7" w:rsidRPr="00CE55C7" w:rsidRDefault="00CE55C7" w:rsidP="00CE55C7">
      <w:pPr>
        <w:pBdr>
          <w:bottom w:val="single" w:sz="4" w:space="1" w:color="auto"/>
        </w:pBdr>
        <w:jc w:val="center"/>
        <w:rPr>
          <w:sz w:val="24"/>
          <w:szCs w:val="24"/>
        </w:rPr>
      </w:pPr>
    </w:p>
    <w:p w14:paraId="24FA2DC5" w14:textId="77777777" w:rsidR="00CE55C7" w:rsidRDefault="00CE55C7" w:rsidP="00CE55C7">
      <w:pPr>
        <w:rPr>
          <w:sz w:val="28"/>
          <w:szCs w:val="28"/>
        </w:rPr>
      </w:pPr>
    </w:p>
    <w:p w14:paraId="2CBAAAFF" w14:textId="77777777" w:rsidR="007E67E9" w:rsidRDefault="00471546" w:rsidP="00373E10">
      <w:pPr>
        <w:jc w:val="both"/>
        <w:rPr>
          <w:sz w:val="24"/>
          <w:szCs w:val="24"/>
        </w:rPr>
      </w:pPr>
      <w:r>
        <w:rPr>
          <w:sz w:val="24"/>
          <w:szCs w:val="24"/>
        </w:rPr>
        <w:t>T</w:t>
      </w:r>
      <w:r w:rsidR="00CE55C7" w:rsidRPr="00CE55C7">
        <w:rPr>
          <w:sz w:val="24"/>
          <w:szCs w:val="24"/>
        </w:rPr>
        <w:t xml:space="preserve">he Seychelles Planning Authority </w:t>
      </w:r>
      <w:r w:rsidR="00CA5934">
        <w:rPr>
          <w:sz w:val="24"/>
          <w:szCs w:val="24"/>
        </w:rPr>
        <w:t>wishes</w:t>
      </w:r>
      <w:r w:rsidR="00CE55C7" w:rsidRPr="00CE55C7">
        <w:rPr>
          <w:sz w:val="24"/>
          <w:szCs w:val="24"/>
        </w:rPr>
        <w:t xml:space="preserve"> to inform</w:t>
      </w:r>
      <w:r w:rsidR="00CA5934">
        <w:rPr>
          <w:sz w:val="24"/>
          <w:szCs w:val="24"/>
        </w:rPr>
        <w:t xml:space="preserve"> all, developers</w:t>
      </w:r>
      <w:r w:rsidR="00373E10">
        <w:rPr>
          <w:sz w:val="24"/>
          <w:szCs w:val="24"/>
        </w:rPr>
        <w:t>, agents</w:t>
      </w:r>
      <w:r w:rsidR="00CA5934">
        <w:rPr>
          <w:sz w:val="24"/>
          <w:szCs w:val="24"/>
        </w:rPr>
        <w:t xml:space="preserve"> and</w:t>
      </w:r>
      <w:r w:rsidR="00EA68EA">
        <w:rPr>
          <w:sz w:val="24"/>
          <w:szCs w:val="24"/>
        </w:rPr>
        <w:t xml:space="preserve"> the general public that</w:t>
      </w:r>
      <w:r>
        <w:rPr>
          <w:sz w:val="24"/>
          <w:szCs w:val="24"/>
        </w:rPr>
        <w:t xml:space="preserve">, </w:t>
      </w:r>
      <w:r w:rsidR="007E67E9">
        <w:rPr>
          <w:sz w:val="24"/>
          <w:szCs w:val="24"/>
        </w:rPr>
        <w:t xml:space="preserve">as of </w:t>
      </w:r>
      <w:r w:rsidR="00373E10">
        <w:rPr>
          <w:sz w:val="24"/>
          <w:szCs w:val="24"/>
        </w:rPr>
        <w:t>1</w:t>
      </w:r>
      <w:r w:rsidR="00373E10" w:rsidRPr="00373E10">
        <w:rPr>
          <w:sz w:val="24"/>
          <w:szCs w:val="24"/>
          <w:vertAlign w:val="superscript"/>
        </w:rPr>
        <w:t>st</w:t>
      </w:r>
      <w:r w:rsidR="008B5509">
        <w:rPr>
          <w:sz w:val="24"/>
          <w:szCs w:val="24"/>
        </w:rPr>
        <w:t xml:space="preserve"> January 2024</w:t>
      </w:r>
      <w:r w:rsidR="007E67E9">
        <w:rPr>
          <w:sz w:val="24"/>
          <w:szCs w:val="24"/>
        </w:rPr>
        <w:t xml:space="preserve">, </w:t>
      </w:r>
      <w:r w:rsidR="00373E10">
        <w:rPr>
          <w:sz w:val="24"/>
          <w:szCs w:val="24"/>
        </w:rPr>
        <w:t>the new Fees Regulations, relating to various categories of fees for planning submissions, will be initiated.</w:t>
      </w:r>
    </w:p>
    <w:p w14:paraId="103EB69B" w14:textId="77777777" w:rsidR="00373E10" w:rsidRDefault="00373E10" w:rsidP="00373E10">
      <w:pPr>
        <w:jc w:val="both"/>
        <w:rPr>
          <w:sz w:val="24"/>
          <w:szCs w:val="24"/>
        </w:rPr>
      </w:pPr>
    </w:p>
    <w:p w14:paraId="50F0141A" w14:textId="77777777" w:rsidR="00373E10" w:rsidRDefault="00373E10" w:rsidP="00373E10">
      <w:pPr>
        <w:jc w:val="both"/>
        <w:rPr>
          <w:sz w:val="24"/>
          <w:szCs w:val="24"/>
        </w:rPr>
      </w:pPr>
      <w:r>
        <w:rPr>
          <w:sz w:val="24"/>
          <w:szCs w:val="24"/>
        </w:rPr>
        <w:t xml:space="preserve">The Authority advises all agents, developers and members of the public to familiarize themselves with the new fees Regulations to avoid any inconvenience upon submission of their planning applications. The details of the fees can be found on the Planning Authority website; </w:t>
      </w:r>
      <w:hyperlink r:id="rId5" w:history="1">
        <w:r w:rsidRPr="00183B5C">
          <w:rPr>
            <w:rStyle w:val="Hyperlink"/>
            <w:sz w:val="24"/>
            <w:szCs w:val="24"/>
          </w:rPr>
          <w:t>www.spa.gov.sc</w:t>
        </w:r>
      </w:hyperlink>
      <w:r>
        <w:rPr>
          <w:sz w:val="24"/>
          <w:szCs w:val="24"/>
        </w:rPr>
        <w:t xml:space="preserve"> </w:t>
      </w:r>
      <w:r w:rsidR="00B65C42">
        <w:rPr>
          <w:sz w:val="24"/>
          <w:szCs w:val="24"/>
        </w:rPr>
        <w:t>and the Planning Authority Social media pages.</w:t>
      </w:r>
    </w:p>
    <w:p w14:paraId="25400157" w14:textId="77777777" w:rsidR="00373E10" w:rsidRPr="00CE55C7" w:rsidRDefault="00373E10" w:rsidP="00373E10">
      <w:pPr>
        <w:jc w:val="both"/>
        <w:rPr>
          <w:sz w:val="24"/>
          <w:szCs w:val="24"/>
        </w:rPr>
      </w:pPr>
    </w:p>
    <w:p w14:paraId="23801C8E" w14:textId="77777777" w:rsidR="00CE55C7" w:rsidRDefault="00CA5934" w:rsidP="00471546">
      <w:pPr>
        <w:jc w:val="both"/>
        <w:rPr>
          <w:sz w:val="24"/>
          <w:szCs w:val="24"/>
        </w:rPr>
      </w:pPr>
      <w:r>
        <w:rPr>
          <w:sz w:val="24"/>
          <w:szCs w:val="24"/>
        </w:rPr>
        <w:t xml:space="preserve">The Seychelles Planning Authority wishes to thank all licensed </w:t>
      </w:r>
      <w:r w:rsidR="00373E10">
        <w:rPr>
          <w:sz w:val="24"/>
          <w:szCs w:val="24"/>
        </w:rPr>
        <w:t>agents</w:t>
      </w:r>
      <w:r>
        <w:rPr>
          <w:sz w:val="24"/>
          <w:szCs w:val="24"/>
        </w:rPr>
        <w:t xml:space="preserve">, developers and the general public for their </w:t>
      </w:r>
      <w:r w:rsidR="00373E10">
        <w:rPr>
          <w:sz w:val="24"/>
          <w:szCs w:val="24"/>
        </w:rPr>
        <w:t>usual cooperation.</w:t>
      </w:r>
    </w:p>
    <w:p w14:paraId="04D44509" w14:textId="77777777" w:rsidR="00FF0387" w:rsidRDefault="00FF0387" w:rsidP="00471546">
      <w:pPr>
        <w:jc w:val="both"/>
        <w:rPr>
          <w:sz w:val="24"/>
          <w:szCs w:val="24"/>
        </w:rPr>
      </w:pPr>
    </w:p>
    <w:p w14:paraId="5E692EC1" w14:textId="77777777" w:rsidR="00CE55C7" w:rsidRPr="00CE55C7" w:rsidRDefault="00FF0387" w:rsidP="00471546">
      <w:pPr>
        <w:jc w:val="both"/>
        <w:rPr>
          <w:sz w:val="24"/>
          <w:szCs w:val="24"/>
        </w:rPr>
      </w:pPr>
      <w:r w:rsidRPr="00CE55C7">
        <w:rPr>
          <w:sz w:val="24"/>
          <w:szCs w:val="24"/>
        </w:rPr>
        <w:t>For an</w:t>
      </w:r>
      <w:r w:rsidR="007E1DD7">
        <w:rPr>
          <w:sz w:val="24"/>
          <w:szCs w:val="24"/>
        </w:rPr>
        <w:t xml:space="preserve">y </w:t>
      </w:r>
      <w:r w:rsidRPr="00CE55C7">
        <w:rPr>
          <w:sz w:val="24"/>
          <w:szCs w:val="24"/>
        </w:rPr>
        <w:t xml:space="preserve">queries </w:t>
      </w:r>
      <w:r w:rsidR="007E1DD7">
        <w:rPr>
          <w:sz w:val="24"/>
          <w:szCs w:val="24"/>
        </w:rPr>
        <w:t>and clarification</w:t>
      </w:r>
      <w:r w:rsidR="00B65C42">
        <w:rPr>
          <w:sz w:val="24"/>
          <w:szCs w:val="24"/>
        </w:rPr>
        <w:t>s,</w:t>
      </w:r>
      <w:r w:rsidR="007E1DD7">
        <w:rPr>
          <w:sz w:val="24"/>
          <w:szCs w:val="24"/>
        </w:rPr>
        <w:t xml:space="preserve"> </w:t>
      </w:r>
      <w:r>
        <w:rPr>
          <w:sz w:val="24"/>
          <w:szCs w:val="24"/>
        </w:rPr>
        <w:t xml:space="preserve">kindly contact </w:t>
      </w:r>
      <w:r w:rsidR="00B65C42">
        <w:rPr>
          <w:sz w:val="24"/>
          <w:szCs w:val="24"/>
        </w:rPr>
        <w:t xml:space="preserve">our officers on </w:t>
      </w:r>
      <w:r>
        <w:rPr>
          <w:sz w:val="24"/>
          <w:szCs w:val="24"/>
        </w:rPr>
        <w:t xml:space="preserve">the following </w:t>
      </w:r>
      <w:r w:rsidR="007E1DD7">
        <w:rPr>
          <w:sz w:val="24"/>
          <w:szCs w:val="24"/>
        </w:rPr>
        <w:t xml:space="preserve">telephone numbers 4674576 or </w:t>
      </w:r>
      <w:r w:rsidRPr="00CE55C7">
        <w:rPr>
          <w:sz w:val="24"/>
          <w:szCs w:val="24"/>
        </w:rPr>
        <w:t>4674538</w:t>
      </w:r>
      <w:r w:rsidR="007E1DD7">
        <w:rPr>
          <w:sz w:val="24"/>
          <w:szCs w:val="24"/>
        </w:rPr>
        <w:t>.</w:t>
      </w:r>
    </w:p>
    <w:p w14:paraId="04337CB5" w14:textId="77777777" w:rsidR="00CE55C7" w:rsidRPr="00CE55C7" w:rsidRDefault="00CE55C7" w:rsidP="00471546">
      <w:pPr>
        <w:jc w:val="both"/>
        <w:rPr>
          <w:sz w:val="24"/>
          <w:szCs w:val="24"/>
        </w:rPr>
      </w:pPr>
    </w:p>
    <w:p w14:paraId="4643D005" w14:textId="77777777" w:rsidR="00CE55C7" w:rsidRPr="00CE55C7" w:rsidRDefault="00CE55C7" w:rsidP="00471546">
      <w:pPr>
        <w:pBdr>
          <w:bottom w:val="single" w:sz="4" w:space="1" w:color="auto"/>
        </w:pBdr>
        <w:jc w:val="both"/>
        <w:rPr>
          <w:sz w:val="24"/>
          <w:szCs w:val="24"/>
        </w:rPr>
      </w:pPr>
      <w:r w:rsidRPr="00CE55C7">
        <w:rPr>
          <w:sz w:val="24"/>
          <w:szCs w:val="24"/>
        </w:rPr>
        <w:t>The Management.</w:t>
      </w:r>
    </w:p>
    <w:p w14:paraId="3290265C" w14:textId="77777777" w:rsidR="00CE55C7" w:rsidRPr="00FB472A" w:rsidRDefault="00CE55C7" w:rsidP="00471546">
      <w:pPr>
        <w:pBdr>
          <w:bottom w:val="single" w:sz="4" w:space="1" w:color="auto"/>
        </w:pBdr>
        <w:jc w:val="both"/>
        <w:rPr>
          <w:sz w:val="28"/>
          <w:szCs w:val="28"/>
        </w:rPr>
      </w:pPr>
    </w:p>
    <w:p w14:paraId="5F1C6964" w14:textId="77777777" w:rsidR="00CE55C7" w:rsidRDefault="00CE55C7" w:rsidP="00471546">
      <w:pPr>
        <w:jc w:val="both"/>
      </w:pPr>
    </w:p>
    <w:p w14:paraId="60041697" w14:textId="77777777" w:rsidR="0048758A" w:rsidRDefault="0048758A" w:rsidP="007E67E9">
      <w:pPr>
        <w:jc w:val="both"/>
        <w:rPr>
          <w:sz w:val="24"/>
          <w:szCs w:val="24"/>
        </w:rPr>
      </w:pPr>
      <w:r w:rsidRPr="007E67E9">
        <w:rPr>
          <w:sz w:val="24"/>
          <w:szCs w:val="24"/>
        </w:rPr>
        <w:t xml:space="preserve">Lotorite Plan Sesel I oule enform tou </w:t>
      </w:r>
      <w:r w:rsidR="00373E10">
        <w:rPr>
          <w:sz w:val="24"/>
          <w:szCs w:val="24"/>
        </w:rPr>
        <w:t>bann azan</w:t>
      </w:r>
      <w:r w:rsidRPr="007E67E9">
        <w:rPr>
          <w:sz w:val="24"/>
          <w:szCs w:val="24"/>
        </w:rPr>
        <w:t xml:space="preserve"> dan domenn konstrisksyon, tou developer e tou manm piblik</w:t>
      </w:r>
      <w:r w:rsidR="00373E10">
        <w:rPr>
          <w:sz w:val="24"/>
          <w:szCs w:val="24"/>
        </w:rPr>
        <w:t xml:space="preserve"> an zeneral</w:t>
      </w:r>
      <w:r w:rsidRPr="007E67E9">
        <w:rPr>
          <w:sz w:val="24"/>
          <w:szCs w:val="24"/>
        </w:rPr>
        <w:t xml:space="preserve">, ki  </w:t>
      </w:r>
      <w:r w:rsidR="00373E10">
        <w:rPr>
          <w:sz w:val="24"/>
          <w:szCs w:val="24"/>
        </w:rPr>
        <w:t>apartir le 1</w:t>
      </w:r>
      <w:r w:rsidR="007E67E9" w:rsidRPr="007E67E9">
        <w:rPr>
          <w:sz w:val="24"/>
          <w:szCs w:val="24"/>
        </w:rPr>
        <w:t xml:space="preserve"> Zanvye</w:t>
      </w:r>
      <w:r w:rsidR="008B5509">
        <w:rPr>
          <w:sz w:val="24"/>
          <w:szCs w:val="24"/>
        </w:rPr>
        <w:t xml:space="preserve"> 2024</w:t>
      </w:r>
      <w:r w:rsidR="007E67E9" w:rsidRPr="007E67E9">
        <w:rPr>
          <w:sz w:val="24"/>
          <w:szCs w:val="24"/>
        </w:rPr>
        <w:t xml:space="preserve">, </w:t>
      </w:r>
      <w:r w:rsidR="00373E10">
        <w:rPr>
          <w:sz w:val="24"/>
          <w:szCs w:val="24"/>
        </w:rPr>
        <w:t>nouvo Regilyasyon ki relye avek bann pri pour bann diferan kategori soumisyon laplikasyon ki ganny fer avek Lotorite Plan, pour vin an fors.</w:t>
      </w:r>
    </w:p>
    <w:p w14:paraId="17E382F6" w14:textId="77777777" w:rsidR="00373E10" w:rsidRDefault="00373E10" w:rsidP="007E67E9">
      <w:pPr>
        <w:jc w:val="both"/>
        <w:rPr>
          <w:sz w:val="24"/>
          <w:szCs w:val="24"/>
        </w:rPr>
      </w:pPr>
      <w:r>
        <w:rPr>
          <w:sz w:val="24"/>
          <w:szCs w:val="24"/>
        </w:rPr>
        <w:t xml:space="preserve">Lotorite Plan I alors, averti tou </w:t>
      </w:r>
      <w:r w:rsidR="001A1AB2">
        <w:rPr>
          <w:sz w:val="24"/>
          <w:szCs w:val="24"/>
        </w:rPr>
        <w:t>a</w:t>
      </w:r>
      <w:r>
        <w:rPr>
          <w:sz w:val="24"/>
          <w:szCs w:val="24"/>
        </w:rPr>
        <w:t xml:space="preserve">zan, developer e manm piblik an zeneral pour familyariz zot lekor avek bann nouvo kategori pri pour bann diferan soumisyon, pour anpes okenn lenkonvenyans letan ki zot fer zot soumisyon avek Lotorite Plan. Detay lo bann nouvo pri </w:t>
      </w:r>
      <w:r w:rsidR="00B65C42">
        <w:rPr>
          <w:sz w:val="24"/>
          <w:szCs w:val="24"/>
        </w:rPr>
        <w:t>i kapab ganny akse</w:t>
      </w:r>
      <w:r>
        <w:rPr>
          <w:sz w:val="24"/>
          <w:szCs w:val="24"/>
        </w:rPr>
        <w:t xml:space="preserve"> lo sit web Lotorite Plan; </w:t>
      </w:r>
      <w:hyperlink r:id="rId6" w:history="1">
        <w:r w:rsidRPr="00183B5C">
          <w:rPr>
            <w:rStyle w:val="Hyperlink"/>
            <w:sz w:val="24"/>
            <w:szCs w:val="24"/>
          </w:rPr>
          <w:t>www.spa.gov.sc</w:t>
        </w:r>
      </w:hyperlink>
      <w:r>
        <w:rPr>
          <w:sz w:val="24"/>
          <w:szCs w:val="24"/>
        </w:rPr>
        <w:t xml:space="preserve"> </w:t>
      </w:r>
      <w:r w:rsidR="00B65C42">
        <w:rPr>
          <w:sz w:val="24"/>
          <w:szCs w:val="24"/>
        </w:rPr>
        <w:t>e lo bann paz medya sosyal Lotorite Plan.</w:t>
      </w:r>
    </w:p>
    <w:p w14:paraId="0E23E49F" w14:textId="77777777" w:rsidR="0048758A" w:rsidRPr="00B65C42" w:rsidRDefault="0048758A" w:rsidP="00471546">
      <w:pPr>
        <w:jc w:val="both"/>
        <w:rPr>
          <w:sz w:val="24"/>
          <w:szCs w:val="24"/>
        </w:rPr>
      </w:pPr>
    </w:p>
    <w:p w14:paraId="120665A8" w14:textId="77777777" w:rsidR="0048758A" w:rsidRPr="00373E10" w:rsidRDefault="0048758A" w:rsidP="00471546">
      <w:pPr>
        <w:jc w:val="both"/>
        <w:rPr>
          <w:sz w:val="24"/>
          <w:szCs w:val="24"/>
          <w:lang w:val="fr-FR"/>
        </w:rPr>
      </w:pPr>
      <w:r w:rsidRPr="00373E10">
        <w:rPr>
          <w:sz w:val="24"/>
          <w:szCs w:val="24"/>
          <w:lang w:val="fr-FR"/>
        </w:rPr>
        <w:t xml:space="preserve">Lotorite Plan Sesel I profite pour remersye tou </w:t>
      </w:r>
      <w:r w:rsidR="00373E10">
        <w:rPr>
          <w:sz w:val="24"/>
          <w:szCs w:val="24"/>
          <w:lang w:val="fr-FR"/>
        </w:rPr>
        <w:t xml:space="preserve">azan, tou devloper e manm piblik an zeneral, </w:t>
      </w:r>
      <w:r w:rsidRPr="00373E10">
        <w:rPr>
          <w:sz w:val="24"/>
          <w:szCs w:val="24"/>
          <w:lang w:val="fr-FR"/>
        </w:rPr>
        <w:t xml:space="preserve">pour zot konprenezon e sipor </w:t>
      </w:r>
      <w:r w:rsidR="00B65C42">
        <w:rPr>
          <w:sz w:val="24"/>
          <w:szCs w:val="24"/>
          <w:lang w:val="fr-FR"/>
        </w:rPr>
        <w:t>labitid.</w:t>
      </w:r>
    </w:p>
    <w:p w14:paraId="1A7692DC" w14:textId="77777777" w:rsidR="0048758A" w:rsidRPr="00373E10" w:rsidRDefault="0048758A" w:rsidP="00471546">
      <w:pPr>
        <w:jc w:val="both"/>
        <w:rPr>
          <w:sz w:val="24"/>
          <w:szCs w:val="24"/>
          <w:lang w:val="fr-FR"/>
        </w:rPr>
      </w:pPr>
    </w:p>
    <w:p w14:paraId="51ECB792" w14:textId="77777777" w:rsidR="0048758A" w:rsidRDefault="0048758A" w:rsidP="00471546">
      <w:pPr>
        <w:jc w:val="both"/>
        <w:rPr>
          <w:sz w:val="24"/>
          <w:szCs w:val="24"/>
          <w:lang w:val="fr-FR"/>
        </w:rPr>
      </w:pPr>
      <w:r w:rsidRPr="0048758A">
        <w:rPr>
          <w:sz w:val="24"/>
          <w:szCs w:val="24"/>
          <w:lang w:val="fr-FR"/>
        </w:rPr>
        <w:t>Pour okenn klarifikasyon, pa ezite pour kontakte enn nou zofisye lo sa bann limero swivan; 4674576 ou 4674538.</w:t>
      </w:r>
    </w:p>
    <w:p w14:paraId="014B37FB" w14:textId="77777777" w:rsidR="0048758A" w:rsidRDefault="0048758A" w:rsidP="00471546">
      <w:pPr>
        <w:jc w:val="both"/>
        <w:rPr>
          <w:sz w:val="24"/>
          <w:szCs w:val="24"/>
          <w:lang w:val="fr-FR"/>
        </w:rPr>
      </w:pPr>
    </w:p>
    <w:p w14:paraId="3DAF46CA" w14:textId="77777777" w:rsidR="0048758A" w:rsidRPr="0048758A" w:rsidRDefault="0048758A" w:rsidP="00471546">
      <w:pPr>
        <w:jc w:val="both"/>
        <w:rPr>
          <w:sz w:val="24"/>
          <w:szCs w:val="24"/>
          <w:lang w:val="fr-FR"/>
        </w:rPr>
      </w:pPr>
      <w:r w:rsidRPr="0048758A">
        <w:rPr>
          <w:sz w:val="24"/>
          <w:szCs w:val="24"/>
          <w:lang w:val="fr-FR"/>
        </w:rPr>
        <w:t xml:space="preserve"> </w:t>
      </w:r>
      <w:r w:rsidR="00471546">
        <w:rPr>
          <w:sz w:val="24"/>
          <w:szCs w:val="24"/>
          <w:lang w:val="fr-FR"/>
        </w:rPr>
        <w:t>Management</w:t>
      </w:r>
      <w:r>
        <w:rPr>
          <w:sz w:val="24"/>
          <w:szCs w:val="24"/>
          <w:lang w:val="fr-FR"/>
        </w:rPr>
        <w:t xml:space="preserve"> Lotorite Plan.</w:t>
      </w:r>
    </w:p>
    <w:sectPr w:rsidR="0048758A" w:rsidRPr="0048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C7"/>
    <w:rsid w:val="00010516"/>
    <w:rsid w:val="00115904"/>
    <w:rsid w:val="001A1AB2"/>
    <w:rsid w:val="00306D47"/>
    <w:rsid w:val="00373E10"/>
    <w:rsid w:val="00464870"/>
    <w:rsid w:val="00471546"/>
    <w:rsid w:val="0048758A"/>
    <w:rsid w:val="004C4082"/>
    <w:rsid w:val="007E1DD7"/>
    <w:rsid w:val="007E67E9"/>
    <w:rsid w:val="008655F0"/>
    <w:rsid w:val="008B5509"/>
    <w:rsid w:val="00923664"/>
    <w:rsid w:val="00AF74BD"/>
    <w:rsid w:val="00B25C13"/>
    <w:rsid w:val="00B65C42"/>
    <w:rsid w:val="00C82EDA"/>
    <w:rsid w:val="00CA5934"/>
    <w:rsid w:val="00CE55C7"/>
    <w:rsid w:val="00EA68EA"/>
    <w:rsid w:val="00FE7631"/>
    <w:rsid w:val="00F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ACF5"/>
  <w15:chartTrackingRefBased/>
  <w15:docId w15:val="{29D3A560-B7E4-4232-98A7-808D07E2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516"/>
    <w:rPr>
      <w:rFonts w:ascii="Segoe UI" w:hAnsi="Segoe UI" w:cs="Segoe UI"/>
      <w:sz w:val="18"/>
      <w:szCs w:val="18"/>
    </w:rPr>
  </w:style>
  <w:style w:type="character" w:styleId="Hyperlink">
    <w:name w:val="Hyperlink"/>
    <w:basedOn w:val="DefaultParagraphFont"/>
    <w:uiPriority w:val="99"/>
    <w:unhideWhenUsed/>
    <w:rsid w:val="00373E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a.gov.sc" TargetMode="External"/><Relationship Id="rId5" Type="http://schemas.openxmlformats.org/officeDocument/2006/relationships/hyperlink" Target="http://www.spa.gov.s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Gilberte Serret</dc:creator>
  <cp:keywords/>
  <dc:description/>
  <cp:lastModifiedBy>Gilberte Serret</cp:lastModifiedBy>
  <cp:revision>2</cp:revision>
  <cp:lastPrinted>2021-12-15T07:23:00Z</cp:lastPrinted>
  <dcterms:created xsi:type="dcterms:W3CDTF">2023-11-23T07:51:00Z</dcterms:created>
  <dcterms:modified xsi:type="dcterms:W3CDTF">2023-11-23T07:51:00Z</dcterms:modified>
</cp:coreProperties>
</file>